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98" w:rsidRDefault="00036F98" w:rsidP="00036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Фізкультура 10 клас</w:t>
      </w:r>
    </w:p>
    <w:p w:rsidR="00A93DC1" w:rsidRDefault="007D4675">
      <w:hyperlink r:id="rId4" w:history="1">
        <w:r w:rsidRPr="003021F7">
          <w:rPr>
            <w:rStyle w:val="a3"/>
          </w:rPr>
          <w:t>https://sites.google.com/site/fizicnevihovannametoddovidnik/basketbol/taktika-gri</w:t>
        </w:r>
      </w:hyperlink>
    </w:p>
    <w:p w:rsidR="007D4675" w:rsidRDefault="007D4675"/>
    <w:sectPr w:rsidR="007D4675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F98"/>
    <w:rsid w:val="00036F98"/>
    <w:rsid w:val="007D4675"/>
    <w:rsid w:val="00A93DC1"/>
    <w:rsid w:val="00BA37E9"/>
    <w:rsid w:val="00C7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9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F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site/fizicnevihovannametoddovidnik/basketbol/taktika-g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3</cp:revision>
  <dcterms:created xsi:type="dcterms:W3CDTF">2021-11-03T15:56:00Z</dcterms:created>
  <dcterms:modified xsi:type="dcterms:W3CDTF">2021-11-11T17:24:00Z</dcterms:modified>
</cp:coreProperties>
</file>