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6BED" w:rsidRPr="00EE5D59" w:rsidRDefault="00846BED">
      <w:pPr>
        <w:rPr>
          <w:b/>
          <w:sz w:val="28"/>
          <w:szCs w:val="28"/>
        </w:rPr>
      </w:pPr>
      <w:r w:rsidRPr="00EE5D59">
        <w:rPr>
          <w:b/>
          <w:sz w:val="28"/>
          <w:szCs w:val="28"/>
        </w:rPr>
        <w:t>Завдання з української мови та</w:t>
      </w:r>
      <w:r w:rsidR="00555C1E" w:rsidRPr="00EE5D59">
        <w:rPr>
          <w:b/>
          <w:sz w:val="28"/>
          <w:szCs w:val="28"/>
        </w:rPr>
        <w:t xml:space="preserve"> літератури у 7 класі з 19.04-30</w:t>
      </w:r>
      <w:r w:rsidRPr="00EE5D59">
        <w:rPr>
          <w:b/>
          <w:sz w:val="28"/>
          <w:szCs w:val="28"/>
        </w:rPr>
        <w:t>.04</w:t>
      </w:r>
    </w:p>
    <w:p w:rsidR="003720F0" w:rsidRPr="00EE5D59" w:rsidRDefault="00846BED" w:rsidP="00846BED">
      <w:pPr>
        <w:rPr>
          <w:b/>
          <w:sz w:val="28"/>
          <w:szCs w:val="28"/>
        </w:rPr>
      </w:pPr>
      <w:r w:rsidRPr="00EE5D59">
        <w:rPr>
          <w:b/>
          <w:sz w:val="28"/>
          <w:szCs w:val="28"/>
        </w:rPr>
        <w:t>Українська мова</w:t>
      </w:r>
    </w:p>
    <w:p w:rsidR="00846BED" w:rsidRDefault="00846BED" w:rsidP="00846BED">
      <w:pPr>
        <w:rPr>
          <w:sz w:val="28"/>
          <w:szCs w:val="28"/>
        </w:rPr>
      </w:pPr>
      <w:r>
        <w:rPr>
          <w:sz w:val="28"/>
          <w:szCs w:val="28"/>
        </w:rPr>
        <w:t>Тема</w:t>
      </w:r>
      <w:r w:rsidR="00555C1E">
        <w:rPr>
          <w:sz w:val="28"/>
          <w:szCs w:val="28"/>
        </w:rPr>
        <w:t xml:space="preserve"> 1</w:t>
      </w:r>
      <w:r>
        <w:rPr>
          <w:sz w:val="28"/>
          <w:szCs w:val="28"/>
        </w:rPr>
        <w:t>: Головні та другорядні члени речення. Поширення речень другорядними членами за допомогою запитань.</w:t>
      </w:r>
      <w:r>
        <w:rPr>
          <w:noProof/>
          <w:sz w:val="28"/>
          <w:szCs w:val="28"/>
          <w:lang w:eastAsia="uk-UA"/>
        </w:rPr>
        <w:drawing>
          <wp:inline distT="0" distB="0" distL="0" distR="0" wp14:anchorId="1509E5CD" wp14:editId="37C1B693">
            <wp:extent cx="6219825" cy="72675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6_000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1" t="5452" r="6386" b="6026"/>
                    <a:stretch/>
                  </pic:blipFill>
                  <pic:spPr bwMode="auto">
                    <a:xfrm rot="10800000">
                      <a:off x="0" y="0"/>
                      <a:ext cx="6219825" cy="726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BED" w:rsidRDefault="00846BED" w:rsidP="00846BED">
      <w:pPr>
        <w:rPr>
          <w:sz w:val="28"/>
          <w:szCs w:val="28"/>
        </w:rPr>
      </w:pPr>
    </w:p>
    <w:p w:rsidR="00846BED" w:rsidRDefault="00846BED" w:rsidP="00846BED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7C4FD769">
            <wp:extent cx="6115050" cy="7162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63" t="6564" r="6525" b="5276"/>
                    <a:stretch/>
                  </pic:blipFill>
                  <pic:spPr bwMode="auto">
                    <a:xfrm>
                      <a:off x="0" y="0"/>
                      <a:ext cx="6111705" cy="715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726" w:rsidRDefault="00751726" w:rsidP="00846BED">
      <w:pPr>
        <w:rPr>
          <w:noProof/>
          <w:sz w:val="28"/>
          <w:szCs w:val="28"/>
          <w:lang w:eastAsia="uk-UA"/>
        </w:rPr>
      </w:pPr>
    </w:p>
    <w:p w:rsidR="00751726" w:rsidRDefault="00751726" w:rsidP="00846BED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81725" cy="53149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8_000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3" t="5607" r="14330" b="30229"/>
                    <a:stretch/>
                  </pic:blipFill>
                  <pic:spPr bwMode="auto">
                    <a:xfrm rot="10800000">
                      <a:off x="0" y="0"/>
                      <a:ext cx="6187502" cy="5319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C1E" w:rsidRPr="003C1BAB" w:rsidRDefault="00555C1E" w:rsidP="00846BED">
      <w:pPr>
        <w:rPr>
          <w:b/>
          <w:sz w:val="28"/>
          <w:szCs w:val="28"/>
        </w:rPr>
      </w:pPr>
      <w:r w:rsidRPr="003C1BAB">
        <w:rPr>
          <w:b/>
          <w:sz w:val="28"/>
          <w:szCs w:val="28"/>
        </w:rPr>
        <w:t>Тема 2: Текст. Заголовок тексту. Структура тексту(зачин, основна  частина, кінцівка)</w:t>
      </w:r>
    </w:p>
    <w:p w:rsidR="00555C1E" w:rsidRDefault="00555C1E" w:rsidP="00846BED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895975" cy="71913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6_000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86" t="6228" r="8830" b="4942"/>
                    <a:stretch/>
                  </pic:blipFill>
                  <pic:spPr bwMode="auto">
                    <a:xfrm>
                      <a:off x="0" y="0"/>
                      <a:ext cx="5905223" cy="720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C1E" w:rsidRDefault="00555C1E" w:rsidP="00846BED">
      <w:pPr>
        <w:rPr>
          <w:sz w:val="28"/>
          <w:szCs w:val="28"/>
        </w:rPr>
      </w:pPr>
    </w:p>
    <w:p w:rsidR="00555C1E" w:rsidRDefault="00555C1E" w:rsidP="00846BED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05525" cy="6753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0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0" t="6141" r="15500" b="5012"/>
                    <a:stretch/>
                  </pic:blipFill>
                  <pic:spPr bwMode="auto">
                    <a:xfrm>
                      <a:off x="0" y="0"/>
                      <a:ext cx="6105525" cy="675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9CA" w:rsidRDefault="00F519CA" w:rsidP="00846BED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753100" cy="66579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1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1" t="7375" r="15711" b="5250"/>
                    <a:stretch/>
                  </pic:blipFill>
                  <pic:spPr bwMode="auto">
                    <a:xfrm rot="10800000">
                      <a:off x="0" y="0"/>
                      <a:ext cx="5750703" cy="6655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9CA" w:rsidRDefault="00F519CA" w:rsidP="00846BED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000750" cy="74199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1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4" t="5389" r="8065" b="5275"/>
                    <a:stretch/>
                  </pic:blipFill>
                  <pic:spPr bwMode="auto">
                    <a:xfrm>
                      <a:off x="0" y="0"/>
                      <a:ext cx="5998456" cy="741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9CA" w:rsidRDefault="00F519CA" w:rsidP="00846BED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038850" cy="7429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9_001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7" t="6106" r="7933" b="4032"/>
                    <a:stretch/>
                  </pic:blipFill>
                  <pic:spPr bwMode="auto">
                    <a:xfrm rot="10800000">
                      <a:off x="0" y="0"/>
                      <a:ext cx="6036068" cy="7426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726" w:rsidRPr="0093545C" w:rsidRDefault="00751726" w:rsidP="00846BED">
      <w:pPr>
        <w:rPr>
          <w:b/>
          <w:sz w:val="28"/>
          <w:szCs w:val="28"/>
        </w:rPr>
      </w:pPr>
      <w:r w:rsidRPr="0093545C">
        <w:rPr>
          <w:b/>
          <w:sz w:val="28"/>
          <w:szCs w:val="28"/>
        </w:rPr>
        <w:t xml:space="preserve">Українська література </w:t>
      </w:r>
    </w:p>
    <w:p w:rsidR="00751726" w:rsidRPr="00A9634E" w:rsidRDefault="00751726" w:rsidP="00A9634E">
      <w:pPr>
        <w:rPr>
          <w:b/>
          <w:sz w:val="28"/>
          <w:szCs w:val="28"/>
        </w:rPr>
      </w:pPr>
      <w:r w:rsidRPr="0093545C">
        <w:rPr>
          <w:b/>
          <w:sz w:val="28"/>
          <w:szCs w:val="28"/>
        </w:rPr>
        <w:t>Тема</w:t>
      </w:r>
      <w:r w:rsidR="00A9634E">
        <w:rPr>
          <w:b/>
          <w:sz w:val="28"/>
          <w:szCs w:val="28"/>
        </w:rPr>
        <w:t xml:space="preserve"> 1</w:t>
      </w:r>
      <w:r w:rsidRPr="0093545C">
        <w:rPr>
          <w:b/>
          <w:sz w:val="28"/>
          <w:szCs w:val="28"/>
        </w:rPr>
        <w:t xml:space="preserve">: </w:t>
      </w:r>
      <w:r w:rsidRPr="00A9634E">
        <w:rPr>
          <w:b/>
          <w:sz w:val="28"/>
          <w:szCs w:val="28"/>
        </w:rPr>
        <w:t>Читання і обговорення твору « ПІСНЯ ТОНЕНЬКОЇ ОЧЕРЕТИНИ»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(Казка)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Одного дня тихе болото ніби хтось збурив. Невідомо хто, але всі його мешканці — постійні й тимчасові — гомоніли, лементували, галасували, били себе в груди. Доводили одне одному і всім разом — хто на що здатен, хто що уміє і кому на болоті найвища шана має бути.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lastRenderedPageBreak/>
        <w:t xml:space="preserve">— </w:t>
      </w:r>
      <w:proofErr w:type="spellStart"/>
      <w:r w:rsidRPr="00751726">
        <w:rPr>
          <w:sz w:val="28"/>
          <w:szCs w:val="28"/>
        </w:rPr>
        <w:t>Скре-ке-ке</w:t>
      </w:r>
      <w:proofErr w:type="spellEnd"/>
      <w:r w:rsidRPr="00751726">
        <w:rPr>
          <w:sz w:val="28"/>
          <w:szCs w:val="28"/>
        </w:rPr>
        <w:t xml:space="preserve">! </w:t>
      </w:r>
      <w:proofErr w:type="spellStart"/>
      <w:r w:rsidRPr="00751726">
        <w:rPr>
          <w:sz w:val="28"/>
          <w:szCs w:val="28"/>
        </w:rPr>
        <w:t>Скре-ке-ке</w:t>
      </w:r>
      <w:proofErr w:type="spellEnd"/>
      <w:r w:rsidRPr="00751726">
        <w:rPr>
          <w:sz w:val="28"/>
          <w:szCs w:val="28"/>
        </w:rPr>
        <w:t xml:space="preserve">! — розпиналася </w:t>
      </w:r>
      <w:proofErr w:type="spellStart"/>
      <w:r w:rsidRPr="00751726">
        <w:rPr>
          <w:sz w:val="28"/>
          <w:szCs w:val="28"/>
        </w:rPr>
        <w:t>Жаба-скрекоту-ха.—</w:t>
      </w:r>
      <w:proofErr w:type="spellEnd"/>
      <w:r w:rsidRPr="00751726">
        <w:rPr>
          <w:sz w:val="28"/>
          <w:szCs w:val="28"/>
        </w:rPr>
        <w:t xml:space="preserve"> Я найкраще співаю, мене все болото слухає. Я найвище стрибаю! Я найшвидше плаваю! Я...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 xml:space="preserve">— Чекай-но! — хитнула чубатою головою Чапля, що до того ніби </w:t>
      </w:r>
      <w:proofErr w:type="spellStart"/>
      <w:r w:rsidRPr="00751726">
        <w:rPr>
          <w:sz w:val="28"/>
          <w:szCs w:val="28"/>
        </w:rPr>
        <w:t>дрімала.—</w:t>
      </w:r>
      <w:proofErr w:type="spellEnd"/>
      <w:r w:rsidRPr="00751726">
        <w:rPr>
          <w:sz w:val="28"/>
          <w:szCs w:val="28"/>
        </w:rPr>
        <w:t xml:space="preserve"> А чи простоїш ти на одній нозі цілий день і цілу ніч?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 xml:space="preserve">— </w:t>
      </w:r>
      <w:proofErr w:type="spellStart"/>
      <w:r w:rsidRPr="00751726">
        <w:rPr>
          <w:sz w:val="28"/>
          <w:szCs w:val="28"/>
        </w:rPr>
        <w:t>Пхе</w:t>
      </w:r>
      <w:proofErr w:type="spellEnd"/>
      <w:r w:rsidRPr="00751726">
        <w:rPr>
          <w:sz w:val="28"/>
          <w:szCs w:val="28"/>
        </w:rPr>
        <w:t xml:space="preserve">! Та це зовсім просто! — Жаба видряпалась на купину і виструнчилась на одній нозі. Та не постояла й хвилини — </w:t>
      </w:r>
      <w:proofErr w:type="spellStart"/>
      <w:r w:rsidRPr="00751726">
        <w:rPr>
          <w:sz w:val="28"/>
          <w:szCs w:val="28"/>
        </w:rPr>
        <w:t>плюх</w:t>
      </w:r>
      <w:proofErr w:type="spellEnd"/>
      <w:r w:rsidRPr="00751726">
        <w:rPr>
          <w:sz w:val="28"/>
          <w:szCs w:val="28"/>
        </w:rPr>
        <w:t xml:space="preserve"> у воду, тільки кола пішли.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 xml:space="preserve">— </w:t>
      </w:r>
      <w:proofErr w:type="spellStart"/>
      <w:r w:rsidRPr="00751726">
        <w:rPr>
          <w:sz w:val="28"/>
          <w:szCs w:val="28"/>
        </w:rPr>
        <w:t>Бу-гу</w:t>
      </w:r>
      <w:proofErr w:type="spellEnd"/>
      <w:r w:rsidRPr="00751726">
        <w:rPr>
          <w:sz w:val="28"/>
          <w:szCs w:val="28"/>
        </w:rPr>
        <w:t xml:space="preserve">! </w:t>
      </w:r>
      <w:proofErr w:type="spellStart"/>
      <w:r w:rsidRPr="00751726">
        <w:rPr>
          <w:sz w:val="28"/>
          <w:szCs w:val="28"/>
        </w:rPr>
        <w:t>Бу-гу</w:t>
      </w:r>
      <w:proofErr w:type="spellEnd"/>
      <w:r w:rsidRPr="00751726">
        <w:rPr>
          <w:sz w:val="28"/>
          <w:szCs w:val="28"/>
        </w:rPr>
        <w:t xml:space="preserve">! — зареготав </w:t>
      </w:r>
      <w:proofErr w:type="spellStart"/>
      <w:r w:rsidRPr="00751726">
        <w:rPr>
          <w:sz w:val="28"/>
          <w:szCs w:val="28"/>
        </w:rPr>
        <w:t>Бугай.—</w:t>
      </w:r>
      <w:proofErr w:type="spellEnd"/>
      <w:r w:rsidRPr="00751726">
        <w:rPr>
          <w:sz w:val="28"/>
          <w:szCs w:val="28"/>
        </w:rPr>
        <w:t xml:space="preserve"> Теж мені артистка! Ось коли я заспіваю-загуду — аж шибки в селі деренчать.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 xml:space="preserve">— Деренчать — це коли я співаю! Хіба ти так умієш? </w:t>
      </w:r>
      <w:proofErr w:type="spellStart"/>
      <w:r w:rsidRPr="00751726">
        <w:rPr>
          <w:sz w:val="28"/>
          <w:szCs w:val="28"/>
        </w:rPr>
        <w:t>Др-р</w:t>
      </w:r>
      <w:proofErr w:type="spellEnd"/>
      <w:r w:rsidRPr="00751726">
        <w:rPr>
          <w:sz w:val="28"/>
          <w:szCs w:val="28"/>
        </w:rPr>
        <w:t xml:space="preserve">, </w:t>
      </w:r>
      <w:proofErr w:type="spellStart"/>
      <w:r w:rsidRPr="00751726">
        <w:rPr>
          <w:sz w:val="28"/>
          <w:szCs w:val="28"/>
        </w:rPr>
        <w:t>др-р</w:t>
      </w:r>
      <w:proofErr w:type="spellEnd"/>
      <w:r w:rsidRPr="00751726">
        <w:rPr>
          <w:sz w:val="28"/>
          <w:szCs w:val="28"/>
        </w:rPr>
        <w:t>! — обурився Деркач.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 xml:space="preserve">Та це ж відомо: кожен передусім себе хвалить. Тож знайте — співаю найкраще я! </w:t>
      </w:r>
      <w:proofErr w:type="spellStart"/>
      <w:r w:rsidRPr="00751726">
        <w:rPr>
          <w:sz w:val="28"/>
          <w:szCs w:val="28"/>
        </w:rPr>
        <w:t>Кі-квік</w:t>
      </w:r>
      <w:proofErr w:type="spellEnd"/>
      <w:r w:rsidRPr="00751726">
        <w:rPr>
          <w:sz w:val="28"/>
          <w:szCs w:val="28"/>
        </w:rPr>
        <w:t xml:space="preserve">! </w:t>
      </w:r>
      <w:proofErr w:type="spellStart"/>
      <w:r w:rsidRPr="00751726">
        <w:rPr>
          <w:sz w:val="28"/>
          <w:szCs w:val="28"/>
        </w:rPr>
        <w:t>Кі-квік</w:t>
      </w:r>
      <w:proofErr w:type="spellEnd"/>
      <w:r w:rsidRPr="00751726">
        <w:rPr>
          <w:sz w:val="28"/>
          <w:szCs w:val="28"/>
        </w:rPr>
        <w:t>! Без мене й болото не болото! — випнув груди Кулик.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Тоненька Очеретина слухала всі ті розмови, слухала і все нижче схилялася до води.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— А ти чого мовчиш? — зачепив її Вітер, який усюди буває, все бачить, усе знає.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— Бо я нічого не вмію робити,— прошепотіла Очеретина.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 xml:space="preserve">— </w:t>
      </w:r>
      <w:proofErr w:type="spellStart"/>
      <w:r w:rsidRPr="00751726">
        <w:rPr>
          <w:sz w:val="28"/>
          <w:szCs w:val="28"/>
        </w:rPr>
        <w:t>Ет</w:t>
      </w:r>
      <w:proofErr w:type="spellEnd"/>
      <w:r w:rsidRPr="00751726">
        <w:rPr>
          <w:sz w:val="28"/>
          <w:szCs w:val="28"/>
        </w:rPr>
        <w:t xml:space="preserve">, таке вигадаєш! — лагідно доторкнувся до неї </w:t>
      </w:r>
      <w:proofErr w:type="spellStart"/>
      <w:r w:rsidRPr="00751726">
        <w:rPr>
          <w:sz w:val="28"/>
          <w:szCs w:val="28"/>
        </w:rPr>
        <w:t>Вітер.—</w:t>
      </w:r>
      <w:proofErr w:type="spellEnd"/>
      <w:r w:rsidRPr="00751726">
        <w:rPr>
          <w:sz w:val="28"/>
          <w:szCs w:val="28"/>
        </w:rPr>
        <w:t xml:space="preserve"> Кожен щось та вміє. Тільки, може, не здогадується про те до пори до часу.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І він дмухнув на Очеретину раз, удруге.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 xml:space="preserve">І — о диво! — тоненька Очеретина несміливо, ледь чутно забриніла, пробуючи голос, а далі заспівала, </w:t>
      </w:r>
      <w:proofErr w:type="spellStart"/>
      <w:r w:rsidRPr="00751726">
        <w:rPr>
          <w:sz w:val="28"/>
          <w:szCs w:val="28"/>
        </w:rPr>
        <w:t>заспівала</w:t>
      </w:r>
      <w:proofErr w:type="spellEnd"/>
      <w:r w:rsidRPr="00751726">
        <w:rPr>
          <w:sz w:val="28"/>
          <w:szCs w:val="28"/>
        </w:rPr>
        <w:t>...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Такою ніжною, такою сонячною була пісня тоненької Очеретини, що всі болотяні мешканці забули про свою суперечку. Вони заслухалися.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Слухали Жаби-скрекотухи, вибалушивши й без того банькаті очі.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Слухав Бугай, набравши повен дзьоб води.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І Деркач слухав, і Кулик, який спочатку себе, а потім уже своє болото хвалить.</w:t>
      </w:r>
    </w:p>
    <w:p w:rsidR="00751726" w:rsidRP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Завмерла гордовита Чапля на одній нозі. Від здивування вона й цю ногу ледь було не підняла, але ж — так, ви вгадали,— якщо Чапля підніме й другу ногу, то впаде.</w:t>
      </w:r>
    </w:p>
    <w:p w:rsidR="00751726" w:rsidRDefault="00751726" w:rsidP="00751726">
      <w:pPr>
        <w:rPr>
          <w:sz w:val="28"/>
          <w:szCs w:val="28"/>
        </w:rPr>
      </w:pPr>
      <w:r w:rsidRPr="00751726">
        <w:rPr>
          <w:sz w:val="28"/>
          <w:szCs w:val="28"/>
        </w:rPr>
        <w:t>Ну, а Вітер полетів собі далі. Бо має усюди бувати, бо десь потрібен він іншим Очеретинам, які ще не пробудилися для своєї пісні.</w:t>
      </w:r>
    </w:p>
    <w:p w:rsidR="0093545C" w:rsidRDefault="0093545C" w:rsidP="00751726">
      <w:pPr>
        <w:rPr>
          <w:sz w:val="28"/>
          <w:szCs w:val="28"/>
        </w:rPr>
      </w:pPr>
    </w:p>
    <w:p w:rsidR="0093545C" w:rsidRPr="00A9634E" w:rsidRDefault="00A9634E" w:rsidP="00A9634E">
      <w:pPr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Тема 2: </w:t>
      </w:r>
      <w:r w:rsidR="0093545C" w:rsidRPr="00A9634E">
        <w:rPr>
          <w:b/>
          <w:sz w:val="28"/>
          <w:szCs w:val="28"/>
        </w:rPr>
        <w:t>Життєвий і творчий шлях Д. Білоуса.  Читання вірша « Хто сказав, що наша мова груба?»</w:t>
      </w:r>
    </w:p>
    <w:p w:rsidR="00751726" w:rsidRDefault="0093545C" w:rsidP="00751726">
      <w:pPr>
        <w:rPr>
          <w:noProof/>
          <w:sz w:val="28"/>
          <w:szCs w:val="28"/>
          <w:lang w:eastAsia="uk-UA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>
            <wp:extent cx="6210300" cy="72485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8_001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69" t="3616" r="6488" b="7536"/>
                    <a:stretch/>
                  </pic:blipFill>
                  <pic:spPr bwMode="auto">
                    <a:xfrm>
                      <a:off x="0" y="0"/>
                      <a:ext cx="6216104" cy="725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545C" w:rsidRDefault="0093545C" w:rsidP="00751726">
      <w:pPr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343650" cy="4286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8_001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4" t="36364" r="17420" b="14935"/>
                    <a:stretch/>
                  </pic:blipFill>
                  <pic:spPr bwMode="auto">
                    <a:xfrm rot="10800000">
                      <a:off x="0" y="0"/>
                      <a:ext cx="6340446" cy="4284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9CA" w:rsidRDefault="00F519CA" w:rsidP="00751726">
      <w:pPr>
        <w:rPr>
          <w:sz w:val="28"/>
          <w:szCs w:val="28"/>
        </w:rPr>
      </w:pPr>
    </w:p>
    <w:p w:rsidR="00F519CA" w:rsidRPr="00A9634E" w:rsidRDefault="00F519CA" w:rsidP="00F519CA">
      <w:pPr>
        <w:rPr>
          <w:b/>
          <w:sz w:val="28"/>
          <w:szCs w:val="28"/>
        </w:rPr>
      </w:pPr>
      <w:r w:rsidRPr="00A9634E">
        <w:rPr>
          <w:b/>
          <w:sz w:val="28"/>
          <w:szCs w:val="28"/>
        </w:rPr>
        <w:t>Тема</w:t>
      </w:r>
      <w:r w:rsidR="00EE5D59">
        <w:rPr>
          <w:b/>
          <w:sz w:val="28"/>
          <w:szCs w:val="28"/>
        </w:rPr>
        <w:t xml:space="preserve"> </w:t>
      </w:r>
      <w:bookmarkStart w:id="0" w:name="_GoBack"/>
      <w:bookmarkEnd w:id="0"/>
      <w:r w:rsidRPr="00A9634E">
        <w:rPr>
          <w:b/>
          <w:sz w:val="28"/>
          <w:szCs w:val="28"/>
        </w:rPr>
        <w:t xml:space="preserve">3: </w:t>
      </w:r>
      <w:r w:rsidR="00A9634E" w:rsidRPr="00A9634E">
        <w:rPr>
          <w:b/>
          <w:sz w:val="28"/>
          <w:szCs w:val="28"/>
        </w:rPr>
        <w:t xml:space="preserve">     </w:t>
      </w:r>
      <w:proofErr w:type="spellStart"/>
      <w:r w:rsidRPr="00A9634E">
        <w:rPr>
          <w:b/>
          <w:sz w:val="28"/>
          <w:szCs w:val="28"/>
        </w:rPr>
        <w:t>Р</w:t>
      </w:r>
      <w:r w:rsidR="00A9634E" w:rsidRPr="00A9634E">
        <w:rPr>
          <w:b/>
          <w:sz w:val="28"/>
          <w:szCs w:val="28"/>
        </w:rPr>
        <w:t>утківський</w:t>
      </w:r>
      <w:proofErr w:type="spellEnd"/>
      <w:r w:rsidR="00A9634E" w:rsidRPr="00A9634E">
        <w:rPr>
          <w:b/>
          <w:sz w:val="28"/>
          <w:szCs w:val="28"/>
        </w:rPr>
        <w:t xml:space="preserve"> Володимир Григорович           </w:t>
      </w:r>
      <w:r w:rsidRPr="00A9634E">
        <w:rPr>
          <w:b/>
          <w:sz w:val="28"/>
          <w:szCs w:val="28"/>
        </w:rPr>
        <w:t>Біографія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Володимир </w:t>
      </w:r>
      <w:proofErr w:type="spellStart"/>
      <w:r w:rsidRPr="00A9634E">
        <w:rPr>
          <w:sz w:val="28"/>
          <w:szCs w:val="28"/>
        </w:rPr>
        <w:t>Рутківський</w:t>
      </w:r>
      <w:proofErr w:type="spellEnd"/>
      <w:r w:rsidRPr="00A9634E">
        <w:rPr>
          <w:sz w:val="28"/>
          <w:szCs w:val="28"/>
        </w:rPr>
        <w:t xml:space="preserve"> народився 18 квітня 1937 року в с. </w:t>
      </w:r>
      <w:proofErr w:type="spellStart"/>
      <w:r w:rsidRPr="00A9634E">
        <w:rPr>
          <w:sz w:val="28"/>
          <w:szCs w:val="28"/>
        </w:rPr>
        <w:t>Хрестителеве</w:t>
      </w:r>
      <w:proofErr w:type="spellEnd"/>
      <w:r w:rsidRPr="00A9634E">
        <w:rPr>
          <w:sz w:val="28"/>
          <w:szCs w:val="28"/>
        </w:rPr>
        <w:t xml:space="preserve"> </w:t>
      </w:r>
      <w:proofErr w:type="spellStart"/>
      <w:r w:rsidRPr="00A9634E">
        <w:rPr>
          <w:sz w:val="28"/>
          <w:szCs w:val="28"/>
        </w:rPr>
        <w:t>Чорнобаївсь</w:t>
      </w:r>
      <w:r>
        <w:rPr>
          <w:sz w:val="28"/>
          <w:szCs w:val="28"/>
        </w:rPr>
        <w:t>кого</w:t>
      </w:r>
      <w:proofErr w:type="spellEnd"/>
      <w:r>
        <w:rPr>
          <w:sz w:val="28"/>
          <w:szCs w:val="28"/>
        </w:rPr>
        <w:t xml:space="preserve"> району Черкаської області.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>Навчався в Одеському політехнічному інституті. Друкуватися почав 1959 року. Член Одеської обласної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організаціії</w:t>
      </w:r>
      <w:proofErr w:type="spellEnd"/>
      <w:r>
        <w:rPr>
          <w:sz w:val="28"/>
          <w:szCs w:val="28"/>
        </w:rPr>
        <w:t xml:space="preserve"> НСПУ з 1969 року.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>У 1960-тих роках працював на Одеському суперфосфатному заводі. В подальш</w:t>
      </w:r>
      <w:r>
        <w:rPr>
          <w:sz w:val="28"/>
          <w:szCs w:val="28"/>
        </w:rPr>
        <w:t>ому став працювати журналістом.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Закінчив Вищі літературні курси при Літературному </w:t>
      </w:r>
      <w:r>
        <w:rPr>
          <w:sz w:val="28"/>
          <w:szCs w:val="28"/>
        </w:rPr>
        <w:t>інституті ім. Максима Горького.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Працював відповідальним секретарем Одеської організації НСПУ. Літературну діяльність Володимир </w:t>
      </w:r>
      <w:proofErr w:type="spellStart"/>
      <w:r w:rsidRPr="00A9634E">
        <w:rPr>
          <w:sz w:val="28"/>
          <w:szCs w:val="28"/>
        </w:rPr>
        <w:t>Рутковський</w:t>
      </w:r>
      <w:proofErr w:type="spellEnd"/>
      <w:r w:rsidRPr="00A9634E">
        <w:rPr>
          <w:sz w:val="28"/>
          <w:szCs w:val="28"/>
        </w:rPr>
        <w:t xml:space="preserve"> розпочинав як поет. У його доробку поетичні збірки "Краплини сонця", "Плоти", "Повітря на двох", "Відчиніть Богданкове вікно", "Рівновага", "Знак гли</w:t>
      </w:r>
      <w:r>
        <w:rPr>
          <w:sz w:val="28"/>
          <w:szCs w:val="28"/>
        </w:rPr>
        <w:t>бини", "День живої води".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Потім </w:t>
      </w:r>
      <w:proofErr w:type="spellStart"/>
      <w:r w:rsidRPr="00A9634E">
        <w:rPr>
          <w:sz w:val="28"/>
          <w:szCs w:val="28"/>
        </w:rPr>
        <w:t>Рутківський</w:t>
      </w:r>
      <w:proofErr w:type="spellEnd"/>
      <w:r w:rsidRPr="00A9634E">
        <w:rPr>
          <w:sz w:val="28"/>
          <w:szCs w:val="28"/>
        </w:rPr>
        <w:t xml:space="preserve"> став писати переважно твори для дітей та юнацтва: повісті "</w:t>
      </w:r>
      <w:proofErr w:type="spellStart"/>
      <w:r w:rsidRPr="00A9634E">
        <w:rPr>
          <w:sz w:val="28"/>
          <w:szCs w:val="28"/>
        </w:rPr>
        <w:t>Аннушка</w:t>
      </w:r>
      <w:proofErr w:type="spellEnd"/>
      <w:r w:rsidRPr="00A9634E">
        <w:rPr>
          <w:sz w:val="28"/>
          <w:szCs w:val="28"/>
        </w:rPr>
        <w:t>", "Гості на мітлі", "</w:t>
      </w:r>
      <w:proofErr w:type="spellStart"/>
      <w:r w:rsidRPr="00A9634E">
        <w:rPr>
          <w:sz w:val="28"/>
          <w:szCs w:val="28"/>
        </w:rPr>
        <w:t>Бухтик</w:t>
      </w:r>
      <w:proofErr w:type="spellEnd"/>
      <w:r w:rsidRPr="00A9634E">
        <w:rPr>
          <w:sz w:val="28"/>
          <w:szCs w:val="28"/>
        </w:rPr>
        <w:t xml:space="preserve"> з тихого затону", "Канікули у </w:t>
      </w:r>
      <w:proofErr w:type="spellStart"/>
      <w:r w:rsidRPr="00A9634E">
        <w:rPr>
          <w:sz w:val="28"/>
          <w:szCs w:val="28"/>
        </w:rPr>
        <w:t>Воронівці</w:t>
      </w:r>
      <w:proofErr w:type="spellEnd"/>
      <w:r w:rsidRPr="00A9634E">
        <w:rPr>
          <w:sz w:val="28"/>
          <w:szCs w:val="28"/>
        </w:rPr>
        <w:t xml:space="preserve">", "Намети над річкою", "Слуга баби-Яги"; повість-легенда "Сторожова застава", книга нарисів "Земля майстрів", </w:t>
      </w:r>
      <w:proofErr w:type="spellStart"/>
      <w:r w:rsidRPr="00A9634E">
        <w:rPr>
          <w:sz w:val="28"/>
          <w:szCs w:val="28"/>
        </w:rPr>
        <w:t>п'єса—</w:t>
      </w:r>
      <w:proofErr w:type="spellEnd"/>
      <w:r w:rsidRPr="00A9634E">
        <w:rPr>
          <w:sz w:val="28"/>
          <w:szCs w:val="28"/>
        </w:rPr>
        <w:t xml:space="preserve"> казка "Прибульці"; історичний роман </w:t>
      </w:r>
      <w:r w:rsidRPr="00A9634E">
        <w:rPr>
          <w:sz w:val="28"/>
          <w:szCs w:val="28"/>
        </w:rPr>
        <w:lastRenderedPageBreak/>
        <w:t>"Сині Води", книга про німецьку окупацію під час Дру</w:t>
      </w:r>
      <w:r>
        <w:rPr>
          <w:sz w:val="28"/>
          <w:szCs w:val="28"/>
        </w:rPr>
        <w:t>гої світової війни "Потерчата".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За радянських часів зазнавав неодноразових звинувачень в українському націоналізмі, його твори відмовлялися друкувати у, єдиному на той час дитячому видавництві України, "Веселка", проте в перекладі російською мовою приймалися </w:t>
      </w:r>
      <w:r>
        <w:rPr>
          <w:sz w:val="28"/>
          <w:szCs w:val="28"/>
        </w:rPr>
        <w:t>до друку у видавництвах Москви.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Широке визнання в незалежній Україні </w:t>
      </w:r>
      <w:proofErr w:type="spellStart"/>
      <w:r w:rsidRPr="00A9634E">
        <w:rPr>
          <w:sz w:val="28"/>
          <w:szCs w:val="28"/>
        </w:rPr>
        <w:t>Рутківському</w:t>
      </w:r>
      <w:proofErr w:type="spellEnd"/>
      <w:r w:rsidRPr="00A9634E">
        <w:rPr>
          <w:sz w:val="28"/>
          <w:szCs w:val="28"/>
        </w:rPr>
        <w:t xml:space="preserve"> принесла пригодницька трилогія про джур, видана видавництвом </w:t>
      </w:r>
      <w:proofErr w:type="spellStart"/>
      <w:r w:rsidRPr="00A9634E">
        <w:rPr>
          <w:sz w:val="28"/>
          <w:szCs w:val="28"/>
        </w:rPr>
        <w:t>Абабагаламага</w:t>
      </w:r>
      <w:proofErr w:type="spellEnd"/>
      <w:r w:rsidRPr="00A9634E">
        <w:rPr>
          <w:sz w:val="28"/>
          <w:szCs w:val="28"/>
        </w:rPr>
        <w:t>: "Джури козака Швайки" (2007), "Джури-характерники" (2009), "Д</w:t>
      </w:r>
      <w:r>
        <w:rPr>
          <w:sz w:val="28"/>
          <w:szCs w:val="28"/>
        </w:rPr>
        <w:t>жури і підводний човен" (2010).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У 2011 році Володимир </w:t>
      </w:r>
      <w:proofErr w:type="spellStart"/>
      <w:r w:rsidRPr="00A9634E">
        <w:rPr>
          <w:sz w:val="28"/>
          <w:szCs w:val="28"/>
        </w:rPr>
        <w:t>Рутківський</w:t>
      </w:r>
      <w:proofErr w:type="spellEnd"/>
      <w:r w:rsidRPr="00A9634E">
        <w:rPr>
          <w:sz w:val="28"/>
          <w:szCs w:val="28"/>
        </w:rPr>
        <w:t xml:space="preserve"> став лауреатом премії "Книга року </w:t>
      </w:r>
      <w:proofErr w:type="spellStart"/>
      <w:r w:rsidRPr="00A9634E">
        <w:rPr>
          <w:sz w:val="28"/>
          <w:szCs w:val="28"/>
        </w:rPr>
        <w:t>Бі-Бі-Сі</w:t>
      </w:r>
      <w:proofErr w:type="spellEnd"/>
      <w:r w:rsidRPr="00A9634E">
        <w:rPr>
          <w:sz w:val="28"/>
          <w:szCs w:val="28"/>
        </w:rPr>
        <w:t>" за двотомни</w:t>
      </w:r>
      <w:r>
        <w:rPr>
          <w:sz w:val="28"/>
          <w:szCs w:val="28"/>
        </w:rPr>
        <w:t>й історичний роман "Сині Води".</w:t>
      </w:r>
    </w:p>
    <w:p w:rsidR="00A9634E" w:rsidRP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>Мешкає і працює</w:t>
      </w:r>
      <w:r>
        <w:rPr>
          <w:sz w:val="28"/>
          <w:szCs w:val="28"/>
        </w:rPr>
        <w:t xml:space="preserve"> Володимир </w:t>
      </w:r>
      <w:proofErr w:type="spellStart"/>
      <w:r>
        <w:rPr>
          <w:sz w:val="28"/>
          <w:szCs w:val="28"/>
        </w:rPr>
        <w:t>Рутківський</w:t>
      </w:r>
      <w:proofErr w:type="spellEnd"/>
      <w:r>
        <w:rPr>
          <w:sz w:val="28"/>
          <w:szCs w:val="28"/>
        </w:rPr>
        <w:t xml:space="preserve"> в Одесі.</w:t>
      </w:r>
    </w:p>
    <w:p w:rsidR="00A9634E" w:rsidRDefault="00A9634E" w:rsidP="00A9634E">
      <w:pPr>
        <w:rPr>
          <w:sz w:val="28"/>
          <w:szCs w:val="28"/>
        </w:rPr>
      </w:pPr>
      <w:r w:rsidRPr="00A9634E">
        <w:rPr>
          <w:sz w:val="28"/>
          <w:szCs w:val="28"/>
        </w:rPr>
        <w:t xml:space="preserve">9 лютого 2012 року було оголошено список переможців Шевченківської премії 2012. Володимир </w:t>
      </w:r>
      <w:proofErr w:type="spellStart"/>
      <w:r w:rsidRPr="00A9634E">
        <w:rPr>
          <w:sz w:val="28"/>
          <w:szCs w:val="28"/>
        </w:rPr>
        <w:t>Рутківський</w:t>
      </w:r>
      <w:proofErr w:type="spellEnd"/>
      <w:r w:rsidRPr="00A9634E">
        <w:rPr>
          <w:sz w:val="28"/>
          <w:szCs w:val="28"/>
        </w:rPr>
        <w:t xml:space="preserve"> переміг у номінації "література" за історичну трилогію для дітей "Джури" ("</w:t>
      </w:r>
      <w:proofErr w:type="spellStart"/>
      <w:r w:rsidRPr="00A9634E">
        <w:rPr>
          <w:sz w:val="28"/>
          <w:szCs w:val="28"/>
        </w:rPr>
        <w:t>Джури</w:t>
      </w:r>
      <w:proofErr w:type="spellEnd"/>
      <w:r w:rsidRPr="00A9634E">
        <w:rPr>
          <w:sz w:val="28"/>
          <w:szCs w:val="28"/>
        </w:rPr>
        <w:t xml:space="preserve"> козака Швайки", "Джури-характерники", "Джури і підводний човен", 2007—2010 рр.)</w:t>
      </w:r>
    </w:p>
    <w:p w:rsidR="00A9634E" w:rsidRPr="00A9634E" w:rsidRDefault="00A9634E" w:rsidP="00A9634E">
      <w:pPr>
        <w:rPr>
          <w:b/>
          <w:sz w:val="28"/>
          <w:szCs w:val="28"/>
        </w:rPr>
      </w:pPr>
      <w:r w:rsidRPr="00A9634E">
        <w:rPr>
          <w:b/>
          <w:sz w:val="28"/>
          <w:szCs w:val="28"/>
        </w:rPr>
        <w:t>Тема 4: Читання уривків твору « Джури і підводний човен»</w:t>
      </w:r>
    </w:p>
    <w:sectPr w:rsidR="00A9634E" w:rsidRPr="00A9634E" w:rsidSect="00A9634E">
      <w:pgSz w:w="11906" w:h="16838"/>
      <w:pgMar w:top="426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30623A"/>
    <w:multiLevelType w:val="hybridMultilevel"/>
    <w:tmpl w:val="BE3CB33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A1D70BF"/>
    <w:multiLevelType w:val="hybridMultilevel"/>
    <w:tmpl w:val="6774575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6BED"/>
    <w:rsid w:val="003720F0"/>
    <w:rsid w:val="003C1BAB"/>
    <w:rsid w:val="00555C1E"/>
    <w:rsid w:val="00751726"/>
    <w:rsid w:val="00846BED"/>
    <w:rsid w:val="0093545C"/>
    <w:rsid w:val="00A9634E"/>
    <w:rsid w:val="00AD330E"/>
    <w:rsid w:val="00EE5D59"/>
    <w:rsid w:val="00F51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6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6BE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3545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6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6BE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3545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44625-7C0B-4804-9D28-C62757FBD3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</Pages>
  <Words>3022</Words>
  <Characters>1724</Characters>
  <Application>Microsoft Office Word</Application>
  <DocSecurity>0</DocSecurity>
  <Lines>14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Євген</dc:creator>
  <cp:lastModifiedBy>Євген</cp:lastModifiedBy>
  <cp:revision>5</cp:revision>
  <dcterms:created xsi:type="dcterms:W3CDTF">2021-04-18T17:53:00Z</dcterms:created>
  <dcterms:modified xsi:type="dcterms:W3CDTF">2021-04-19T19:36:00Z</dcterms:modified>
</cp:coreProperties>
</file>