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1" w:rsidRDefault="007C7596">
      <w:pPr>
        <w:rPr>
          <w:rFonts w:ascii="Times New Roman" w:hAnsi="Times New Roman" w:cs="Times New Roman"/>
          <w:sz w:val="32"/>
          <w:szCs w:val="32"/>
        </w:rPr>
      </w:pPr>
      <w:r w:rsidRPr="007C7596">
        <w:rPr>
          <w:rFonts w:ascii="Times New Roman" w:hAnsi="Times New Roman" w:cs="Times New Roman"/>
          <w:sz w:val="32"/>
          <w:szCs w:val="32"/>
          <w:lang w:val="ru-RU"/>
        </w:rPr>
        <w:t>Тема М</w:t>
      </w:r>
      <w:r>
        <w:rPr>
          <w:rFonts w:ascii="Times New Roman" w:hAnsi="Times New Roman" w:cs="Times New Roman"/>
          <w:sz w:val="32"/>
          <w:szCs w:val="32"/>
          <w:lang w:val="ru-RU"/>
        </w:rPr>
        <w:t>.Драгоманов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І.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Франко </w:t>
      </w:r>
    </w:p>
    <w:p w:rsidR="007C7596" w:rsidRDefault="007C759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815A35">
          <w:rPr>
            <w:rStyle w:val="a3"/>
            <w:rFonts w:ascii="Times New Roman" w:hAnsi="Times New Roman" w:cs="Times New Roman"/>
            <w:sz w:val="32"/>
            <w:szCs w:val="32"/>
          </w:rPr>
          <w:t>https://ru.osvita.ua/vnz/reports/philosophy/13055/</w:t>
        </w:r>
      </w:hyperlink>
    </w:p>
    <w:p w:rsidR="007C7596" w:rsidRDefault="007C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Українські політичні партії початку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ХХст</w:t>
      </w:r>
      <w:proofErr w:type="spellEnd"/>
    </w:p>
    <w:p w:rsidR="007C7596" w:rsidRDefault="007C759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15A35">
          <w:rPr>
            <w:rStyle w:val="a3"/>
            <w:rFonts w:ascii="Times New Roman" w:hAnsi="Times New Roman" w:cs="Times New Roman"/>
            <w:sz w:val="32"/>
            <w:szCs w:val="32"/>
          </w:rPr>
          <w:t>https://chtyvo.org.ua/authors/Kolesnyk_V/Ukrainski_partii_v_Rosiiskii_imperii_na_pochatku_KhKh_st_poshuk_shliakhiv_urehuliuvannia_natsionalno/</w:t>
        </w:r>
      </w:hyperlink>
    </w:p>
    <w:p w:rsidR="007C7596" w:rsidRDefault="007C75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Революційні події в Україні на початку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ХХст</w:t>
      </w:r>
      <w:proofErr w:type="spellEnd"/>
    </w:p>
    <w:p w:rsidR="007C7596" w:rsidRDefault="007C759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15A35">
          <w:rPr>
            <w:rStyle w:val="a3"/>
            <w:rFonts w:ascii="Times New Roman" w:hAnsi="Times New Roman" w:cs="Times New Roman"/>
            <w:sz w:val="32"/>
            <w:szCs w:val="32"/>
          </w:rPr>
          <w:t>http://resource.history.org.ua/cgi-bin/eiu/history.exe?&amp;I21DBN=EIU&amp;P21DBN=EIU&amp;S21STN=1&amp;S21REF=10&amp;S21FMT=eiu_all&amp;C21COM=S&amp;S21CNR=20&amp;S21P01=0&amp;S21P02=0&amp;S21P03=TRN=&amp;S21COLORTERMS=0&amp;S21STR=Revoliutsiia_1905</w:t>
        </w:r>
      </w:hyperlink>
    </w:p>
    <w:p w:rsidR="007C7596" w:rsidRDefault="007C7596">
      <w:pPr>
        <w:rPr>
          <w:rFonts w:ascii="Times New Roman" w:hAnsi="Times New Roman" w:cs="Times New Roman"/>
          <w:sz w:val="32"/>
          <w:szCs w:val="32"/>
        </w:rPr>
      </w:pPr>
    </w:p>
    <w:p w:rsidR="007C7596" w:rsidRPr="007C7596" w:rsidRDefault="007C7596">
      <w:pPr>
        <w:rPr>
          <w:rFonts w:ascii="Times New Roman" w:hAnsi="Times New Roman" w:cs="Times New Roman"/>
          <w:sz w:val="32"/>
          <w:szCs w:val="32"/>
        </w:rPr>
      </w:pPr>
    </w:p>
    <w:sectPr w:rsidR="007C7596" w:rsidRPr="007C7596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596"/>
    <w:rsid w:val="002A0209"/>
    <w:rsid w:val="007C7596"/>
    <w:rsid w:val="00A25459"/>
    <w:rsid w:val="00A9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Revoliutsiia_1905" TargetMode="External"/><Relationship Id="rId5" Type="http://schemas.openxmlformats.org/officeDocument/2006/relationships/hyperlink" Target="https://chtyvo.org.ua/authors/Kolesnyk_V/Ukrainski_partii_v_Rosiiskii_imperii_na_pochatku_KhKh_st_poshuk_shliakhiv_urehuliuvannia_natsionalno/" TargetMode="External"/><Relationship Id="rId4" Type="http://schemas.openxmlformats.org/officeDocument/2006/relationships/hyperlink" Target="https://ru.osvita.ua/vnz/reports/philosophy/13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Links>
    <vt:vector size="18" baseType="variant"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http://resource.history.org.ua/cgi-bin/eiu/history.exe?&amp;I21DBN=EIU&amp;P21DBN=EIU&amp;S21STN=1&amp;S21REF=10&amp;S21FMT=eiu_all&amp;C21COM=S&amp;S21CNR=20&amp;S21P01=0&amp;S21P02=0&amp;S21P03=TRN=&amp;S21COLORTERMS=0&amp;S21STR=Revoliutsiia_1905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https://chtyvo.org.ua/authors/Kolesnyk_V/Ukrainski_partii_v_Rosiiskii_imperii_na_pochatku_KhKh_st_poshuk_shliakhiv_urehuliuvannia_natsionalno/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https://ru.osvita.ua/vnz/reports/philosophy/13055/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2021-04-09T09:48:00Z</dcterms:created>
  <dcterms:modified xsi:type="dcterms:W3CDTF">2021-04-09T09:58:00Z</dcterms:modified>
</cp:coreProperties>
</file>